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252166" w14:textId="69532903" w:rsidR="00952FC7" w:rsidRPr="00C526D8" w:rsidRDefault="00952FC7" w:rsidP="00952FC7">
      <w:pPr>
        <w:jc w:val="center"/>
        <w:rPr>
          <w:sz w:val="36"/>
          <w:szCs w:val="36"/>
        </w:rPr>
      </w:pPr>
      <w:r w:rsidRPr="00C526D8">
        <w:rPr>
          <w:rFonts w:hint="eastAsia"/>
          <w:sz w:val="36"/>
          <w:szCs w:val="36"/>
        </w:rPr>
        <w:t>百花齐放，多元文化健康融合竞芬芳</w:t>
      </w:r>
    </w:p>
    <w:p w14:paraId="3B3C62C3" w14:textId="5B4F39B4" w:rsidR="00952FC7" w:rsidRPr="002A73A4" w:rsidRDefault="00952FC7" w:rsidP="002A73A4">
      <w:pPr>
        <w:jc w:val="right"/>
        <w:rPr>
          <w:rFonts w:ascii="微软雅黑" w:eastAsia="微软雅黑" w:hAnsi="微软雅黑" w:cs="微软雅黑"/>
          <w:color w:val="2E3033"/>
          <w:sz w:val="21"/>
          <w:szCs w:val="21"/>
          <w:shd w:val="clear" w:color="auto" w:fill="FFFFFF"/>
        </w:rPr>
      </w:pPr>
      <w:r>
        <w:rPr>
          <w:rFonts w:hint="eastAsia"/>
          <w:sz w:val="24"/>
          <w:szCs w:val="24"/>
        </w:rPr>
        <w:t>----</w:t>
      </w:r>
      <w:bookmarkStart w:id="0" w:name="_Hlk9318121"/>
      <w:r>
        <w:rPr>
          <w:rFonts w:ascii="Arial" w:hAnsi="Arial" w:cs="Arial"/>
          <w:color w:val="2E3033"/>
          <w:sz w:val="21"/>
          <w:szCs w:val="21"/>
          <w:shd w:val="clear" w:color="auto" w:fill="FFFFFF"/>
        </w:rPr>
        <w:t>30</w:t>
      </w:r>
      <w:r>
        <w:rPr>
          <w:rFonts w:ascii="微软雅黑" w:eastAsia="微软雅黑" w:hAnsi="微软雅黑" w:cs="微软雅黑" w:hint="eastAsia"/>
          <w:color w:val="2E3033"/>
          <w:sz w:val="21"/>
          <w:szCs w:val="21"/>
          <w:shd w:val="clear" w:color="auto" w:fill="FFFFFF"/>
        </w:rPr>
        <w:t>周年校庆暨全国社区语言学校日</w:t>
      </w:r>
    </w:p>
    <w:bookmarkEnd w:id="0"/>
    <w:p w14:paraId="59F1BA39" w14:textId="182E1774" w:rsidR="004C23CC" w:rsidRDefault="004C23CC" w:rsidP="004C23CC">
      <w:pPr>
        <w:jc w:val="center"/>
        <w:rPr>
          <w:sz w:val="24"/>
          <w:szCs w:val="24"/>
        </w:rPr>
      </w:pPr>
      <w:r w:rsidRPr="004C23CC">
        <w:rPr>
          <w:sz w:val="24"/>
          <w:szCs w:val="24"/>
        </w:rPr>
        <w:t xml:space="preserve">  </w:t>
      </w:r>
      <w:r w:rsidRPr="004C23CC">
        <w:rPr>
          <w:rFonts w:hint="eastAsia"/>
          <w:sz w:val="24"/>
          <w:szCs w:val="24"/>
        </w:rPr>
        <w:t>任飞撰稿</w:t>
      </w:r>
      <w:r w:rsidRPr="004C23CC">
        <w:rPr>
          <w:rFonts w:hint="eastAsia"/>
          <w:sz w:val="24"/>
          <w:szCs w:val="24"/>
        </w:rPr>
        <w:t xml:space="preserve"> </w:t>
      </w:r>
      <w:r w:rsidRPr="004C23CC">
        <w:rPr>
          <w:sz w:val="24"/>
          <w:szCs w:val="24"/>
        </w:rPr>
        <w:t xml:space="preserve">  </w:t>
      </w:r>
      <w:r w:rsidRPr="004C23CC">
        <w:rPr>
          <w:rFonts w:hint="eastAsia"/>
          <w:sz w:val="24"/>
          <w:szCs w:val="24"/>
        </w:rPr>
        <w:t>朱建明摄影</w:t>
      </w:r>
      <w:bookmarkStart w:id="1" w:name="_GoBack"/>
      <w:bookmarkEnd w:id="1"/>
    </w:p>
    <w:p w14:paraId="70BAAD5D" w14:textId="77777777" w:rsidR="002A73A4" w:rsidRPr="004C23CC" w:rsidRDefault="002A73A4" w:rsidP="002A73A4">
      <w:pPr>
        <w:spacing w:line="360" w:lineRule="auto"/>
        <w:jc w:val="both"/>
        <w:rPr>
          <w:sz w:val="24"/>
          <w:szCs w:val="24"/>
        </w:rPr>
      </w:pPr>
    </w:p>
    <w:p w14:paraId="27D7C84C" w14:textId="47FD9D6D" w:rsidR="00F215CA" w:rsidRDefault="004C23CC" w:rsidP="002A73A4">
      <w:pPr>
        <w:spacing w:line="360" w:lineRule="auto"/>
        <w:jc w:val="both"/>
        <w:rPr>
          <w:bCs/>
        </w:rPr>
      </w:pPr>
      <w:r w:rsidRPr="002A73A4">
        <w:t xml:space="preserve">         </w:t>
      </w:r>
      <w:r w:rsidR="002A73A4" w:rsidRPr="002A73A4">
        <w:rPr>
          <w:rFonts w:hint="eastAsia"/>
        </w:rPr>
        <w:t>2019</w:t>
      </w:r>
      <w:r w:rsidR="002A73A4" w:rsidRPr="002A73A4">
        <w:rPr>
          <w:rFonts w:hint="eastAsia"/>
        </w:rPr>
        <w:t>年</w:t>
      </w:r>
      <w:r w:rsidR="002A73A4" w:rsidRPr="002A73A4">
        <w:rPr>
          <w:rFonts w:hint="eastAsia"/>
        </w:rPr>
        <w:t>5</w:t>
      </w:r>
      <w:r w:rsidR="002A73A4" w:rsidRPr="002A73A4">
        <w:rPr>
          <w:rFonts w:hint="eastAsia"/>
        </w:rPr>
        <w:t>月</w:t>
      </w:r>
      <w:r w:rsidR="002A73A4" w:rsidRPr="002A73A4">
        <w:rPr>
          <w:rFonts w:hint="eastAsia"/>
        </w:rPr>
        <w:t>18</w:t>
      </w:r>
      <w:r w:rsidR="002A73A4" w:rsidRPr="002A73A4">
        <w:rPr>
          <w:rFonts w:hint="eastAsia"/>
        </w:rPr>
        <w:t>日</w:t>
      </w:r>
      <w:r w:rsidR="002A73A4" w:rsidRPr="002A73A4">
        <w:t>30</w:t>
      </w:r>
      <w:r w:rsidR="002A73A4" w:rsidRPr="002A73A4">
        <w:t>周年校庆暨全国社区语言学校日</w:t>
      </w:r>
      <w:r w:rsidR="002A73A4" w:rsidRPr="002A73A4">
        <w:rPr>
          <w:rFonts w:hint="eastAsia"/>
        </w:rPr>
        <w:t>（</w:t>
      </w:r>
      <w:r w:rsidR="002A73A4" w:rsidRPr="002A73A4">
        <w:t>the 30th ANNIVERSARY DINNER DANCE &amp; INUAGURAL NATIONAL COMMUNITY LANGUAGE SCHOOLS DAY</w:t>
      </w:r>
      <w:r w:rsidR="002A73A4" w:rsidRPr="002A73A4">
        <w:rPr>
          <w:rFonts w:hint="eastAsia"/>
        </w:rPr>
        <w:t>）在墨尔本</w:t>
      </w:r>
      <w:r w:rsidR="002A73A4" w:rsidRPr="002A73A4">
        <w:rPr>
          <w:bCs/>
        </w:rPr>
        <w:t>BAYVIEW EDEN</w:t>
      </w:r>
      <w:r w:rsidR="002A73A4">
        <w:rPr>
          <w:rFonts w:hint="eastAsia"/>
          <w:bCs/>
        </w:rPr>
        <w:t>一楼宴会大厅拉开序幕。而</w:t>
      </w:r>
      <w:r w:rsidR="002A73A4" w:rsidRPr="002A73A4">
        <w:rPr>
          <w:bCs/>
        </w:rPr>
        <w:t>维多利亚州少数</w:t>
      </w:r>
      <w:r w:rsidR="002A73A4">
        <w:rPr>
          <w:rFonts w:hint="eastAsia"/>
          <w:bCs/>
        </w:rPr>
        <w:t>族裔</w:t>
      </w:r>
      <w:r w:rsidR="002A73A4" w:rsidRPr="002A73A4">
        <w:rPr>
          <w:bCs/>
        </w:rPr>
        <w:t>学校协会</w:t>
      </w:r>
      <w:r w:rsidR="002A73A4" w:rsidRPr="002A73A4">
        <w:rPr>
          <w:bCs/>
        </w:rPr>
        <w:t xml:space="preserve">(Ethnic Schools Association of Victoria </w:t>
      </w:r>
      <w:r w:rsidR="002A73A4">
        <w:rPr>
          <w:rFonts w:hint="eastAsia"/>
          <w:bCs/>
        </w:rPr>
        <w:t>---</w:t>
      </w:r>
      <w:r w:rsidR="002A73A4" w:rsidRPr="002A73A4">
        <w:rPr>
          <w:bCs/>
        </w:rPr>
        <w:t>ESAV)</w:t>
      </w:r>
      <w:r w:rsidR="00F215CA">
        <w:rPr>
          <w:bCs/>
        </w:rPr>
        <w:t xml:space="preserve"> </w:t>
      </w:r>
      <w:r w:rsidR="002A73A4">
        <w:rPr>
          <w:rFonts w:hint="eastAsia"/>
          <w:bCs/>
        </w:rPr>
        <w:t>作为活动的组织者和参与者，她</w:t>
      </w:r>
      <w:r w:rsidR="002A73A4" w:rsidRPr="002A73A4">
        <w:rPr>
          <w:bCs/>
        </w:rPr>
        <w:t>代表</w:t>
      </w:r>
      <w:r w:rsidR="002A73A4">
        <w:rPr>
          <w:rFonts w:hint="eastAsia"/>
          <w:bCs/>
        </w:rPr>
        <w:t>了</w:t>
      </w:r>
      <w:r w:rsidR="002A73A4" w:rsidRPr="002A73A4">
        <w:rPr>
          <w:bCs/>
        </w:rPr>
        <w:t>维多利亚州</w:t>
      </w:r>
      <w:r w:rsidR="002A73A4" w:rsidRPr="002A73A4">
        <w:rPr>
          <w:bCs/>
        </w:rPr>
        <w:t>200</w:t>
      </w:r>
      <w:r w:rsidR="002A73A4" w:rsidRPr="002A73A4">
        <w:rPr>
          <w:bCs/>
        </w:rPr>
        <w:t>多所社区语言学校，为超过</w:t>
      </w:r>
      <w:r w:rsidR="002A73A4" w:rsidRPr="002A73A4">
        <w:rPr>
          <w:bCs/>
        </w:rPr>
        <w:t>100</w:t>
      </w:r>
      <w:r w:rsidR="002A73A4" w:rsidRPr="002A73A4">
        <w:rPr>
          <w:bCs/>
        </w:rPr>
        <w:t>所社区语言学校提供优质的语言教育和文化维护项目。</w:t>
      </w:r>
      <w:r w:rsidR="002A73A4" w:rsidRPr="002A73A4">
        <w:rPr>
          <w:bCs/>
        </w:rPr>
        <w:t>3</w:t>
      </w:r>
      <w:r w:rsidR="002A73A4" w:rsidRPr="002A73A4">
        <w:rPr>
          <w:bCs/>
        </w:rPr>
        <w:t>万</w:t>
      </w:r>
      <w:r w:rsidR="002A73A4" w:rsidRPr="002A73A4">
        <w:rPr>
          <w:bCs/>
        </w:rPr>
        <w:t>6</w:t>
      </w:r>
      <w:r w:rsidR="002A73A4" w:rsidRPr="002A73A4">
        <w:rPr>
          <w:bCs/>
        </w:rPr>
        <w:t>千名学生</w:t>
      </w:r>
      <w:r w:rsidR="002A73A4" w:rsidRPr="002A73A4">
        <w:rPr>
          <w:bCs/>
        </w:rPr>
        <w:t>(</w:t>
      </w:r>
      <w:r w:rsidR="002A73A4" w:rsidRPr="002A73A4">
        <w:rPr>
          <w:bCs/>
        </w:rPr>
        <w:t>全国</w:t>
      </w:r>
      <w:r w:rsidR="002A73A4" w:rsidRPr="002A73A4">
        <w:rPr>
          <w:bCs/>
        </w:rPr>
        <w:t>10</w:t>
      </w:r>
      <w:r w:rsidR="002A73A4" w:rsidRPr="002A73A4">
        <w:rPr>
          <w:bCs/>
        </w:rPr>
        <w:t>万名学生</w:t>
      </w:r>
      <w:r w:rsidR="002A73A4" w:rsidRPr="002A73A4">
        <w:rPr>
          <w:bCs/>
        </w:rPr>
        <w:t>)</w:t>
      </w:r>
      <w:r w:rsidR="00F215CA">
        <w:rPr>
          <w:bCs/>
        </w:rPr>
        <w:t xml:space="preserve"> </w:t>
      </w:r>
      <w:r w:rsidR="002A73A4" w:rsidRPr="002A73A4">
        <w:rPr>
          <w:bCs/>
        </w:rPr>
        <w:t>在维多利亚的</w:t>
      </w:r>
      <w:r w:rsidR="002A73A4" w:rsidRPr="002A73A4">
        <w:rPr>
          <w:bCs/>
        </w:rPr>
        <w:t>55</w:t>
      </w:r>
      <w:r w:rsidR="002A73A4" w:rsidRPr="002A73A4">
        <w:rPr>
          <w:bCs/>
        </w:rPr>
        <w:t>种语言范围内</w:t>
      </w:r>
      <w:r w:rsidR="006423EC">
        <w:rPr>
          <w:rFonts w:hint="eastAsia"/>
          <w:bCs/>
        </w:rPr>
        <w:t>学习</w:t>
      </w:r>
      <w:r w:rsidR="002A73A4" w:rsidRPr="002A73A4">
        <w:rPr>
          <w:bCs/>
        </w:rPr>
        <w:t>，</w:t>
      </w:r>
      <w:r w:rsidR="006423EC">
        <w:rPr>
          <w:rFonts w:hint="eastAsia"/>
          <w:bCs/>
        </w:rPr>
        <w:t>而社区语言学校的老师们</w:t>
      </w:r>
      <w:r w:rsidR="002A73A4" w:rsidRPr="002A73A4">
        <w:rPr>
          <w:bCs/>
        </w:rPr>
        <w:t>是主流学校语言教育的补充提供者。</w:t>
      </w:r>
    </w:p>
    <w:p w14:paraId="1588872E" w14:textId="5D0A6FA0" w:rsidR="005B3114" w:rsidRDefault="005B3114" w:rsidP="005B3114">
      <w:pPr>
        <w:spacing w:line="360" w:lineRule="auto"/>
        <w:jc w:val="both"/>
        <w:rPr>
          <w:bCs/>
        </w:rPr>
      </w:pPr>
      <w:r>
        <w:rPr>
          <w:bCs/>
        </w:rPr>
        <w:t xml:space="preserve">       </w:t>
      </w:r>
      <w:r>
        <w:rPr>
          <w:rFonts w:hint="eastAsia"/>
          <w:bCs/>
        </w:rPr>
        <w:t>这次晚宴不仅仅是庆祝</w:t>
      </w:r>
      <w:r>
        <w:rPr>
          <w:rFonts w:hint="eastAsia"/>
          <w:bCs/>
        </w:rPr>
        <w:t>E</w:t>
      </w:r>
      <w:r>
        <w:rPr>
          <w:bCs/>
        </w:rPr>
        <w:t>SAV</w:t>
      </w:r>
      <w:r>
        <w:rPr>
          <w:rFonts w:hint="eastAsia"/>
          <w:bCs/>
        </w:rPr>
        <w:t>这一年来所取得的成就，更是她迎来三十周年庆典的光荣时刻。</w:t>
      </w:r>
      <w:r w:rsidRPr="005B3114">
        <w:rPr>
          <w:bCs/>
        </w:rPr>
        <w:t>来自</w:t>
      </w:r>
      <w:r w:rsidRPr="005B3114">
        <w:rPr>
          <w:bCs/>
        </w:rPr>
        <w:t>30</w:t>
      </w:r>
      <w:r w:rsidRPr="005B3114">
        <w:rPr>
          <w:bCs/>
        </w:rPr>
        <w:t>个语言团体的</w:t>
      </w:r>
      <w:r w:rsidRPr="005B3114">
        <w:rPr>
          <w:bCs/>
        </w:rPr>
        <w:t>400</w:t>
      </w:r>
      <w:r w:rsidRPr="005B3114">
        <w:rPr>
          <w:bCs/>
        </w:rPr>
        <w:t>多人聚集在一起，</w:t>
      </w:r>
      <w:bookmarkStart w:id="2" w:name="OLE_LINK2"/>
      <w:r>
        <w:rPr>
          <w:rFonts w:hint="eastAsia"/>
          <w:bCs/>
        </w:rPr>
        <w:t>他们穿着本民族的服装服饰，使得宴会厅里一派美不胜收的景象</w:t>
      </w:r>
      <w:r w:rsidR="00C945ED">
        <w:rPr>
          <w:rFonts w:hint="eastAsia"/>
          <w:bCs/>
        </w:rPr>
        <w:t>，更有不同文化的舞蹈表演，让人目不暇接</w:t>
      </w:r>
      <w:r>
        <w:rPr>
          <w:rFonts w:hint="eastAsia"/>
          <w:bCs/>
        </w:rPr>
        <w:t>。</w:t>
      </w:r>
    </w:p>
    <w:p w14:paraId="25D6D01D" w14:textId="3CFAAC59" w:rsidR="00C945ED" w:rsidRDefault="005B3114" w:rsidP="005B3114">
      <w:pPr>
        <w:spacing w:line="360" w:lineRule="auto"/>
        <w:jc w:val="both"/>
        <w:rPr>
          <w:bCs/>
        </w:rPr>
      </w:pPr>
      <w:r>
        <w:rPr>
          <w:rFonts w:hint="eastAsia"/>
          <w:bCs/>
          <w:noProof/>
        </w:rPr>
        <w:drawing>
          <wp:inline distT="0" distB="0" distL="0" distR="0" wp14:anchorId="6C319501" wp14:editId="0E504267">
            <wp:extent cx="1381125" cy="238031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48BF96.tmp"/>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18826" cy="2445288"/>
                    </a:xfrm>
                    <a:prstGeom prst="rect">
                      <a:avLst/>
                    </a:prstGeom>
                  </pic:spPr>
                </pic:pic>
              </a:graphicData>
            </a:graphic>
          </wp:inline>
        </w:drawing>
      </w:r>
      <w:r w:rsidR="00A80ABA">
        <w:rPr>
          <w:bCs/>
          <w:noProof/>
        </w:rPr>
        <w:drawing>
          <wp:inline distT="0" distB="0" distL="0" distR="0" wp14:anchorId="7B9617D6" wp14:editId="7718CFC7">
            <wp:extent cx="4176938" cy="23875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48EDBF.tmp"/>
                    <pic:cNvPicPr/>
                  </pic:nvPicPr>
                  <pic:blipFill>
                    <a:blip r:embed="rId8">
                      <a:extLst>
                        <a:ext uri="{28A0092B-C50C-407E-A947-70E740481C1C}">
                          <a14:useLocalDpi xmlns:a14="http://schemas.microsoft.com/office/drawing/2010/main" val="0"/>
                        </a:ext>
                      </a:extLst>
                    </a:blip>
                    <a:stretch>
                      <a:fillRect/>
                    </a:stretch>
                  </pic:blipFill>
                  <pic:spPr>
                    <a:xfrm>
                      <a:off x="0" y="0"/>
                      <a:ext cx="4216423" cy="2410102"/>
                    </a:xfrm>
                    <a:prstGeom prst="rect">
                      <a:avLst/>
                    </a:prstGeom>
                  </pic:spPr>
                </pic:pic>
              </a:graphicData>
            </a:graphic>
          </wp:inline>
        </w:drawing>
      </w:r>
    </w:p>
    <w:p w14:paraId="4F551549" w14:textId="1FE93272" w:rsidR="005B3114" w:rsidRDefault="005B3114" w:rsidP="005B3114">
      <w:pPr>
        <w:spacing w:line="360" w:lineRule="auto"/>
        <w:jc w:val="both"/>
        <w:rPr>
          <w:b/>
          <w:bCs/>
          <w:sz w:val="18"/>
          <w:szCs w:val="18"/>
        </w:rPr>
      </w:pPr>
      <w:r w:rsidRPr="005B3114">
        <w:rPr>
          <w:rFonts w:hint="eastAsia"/>
          <w:b/>
          <w:bCs/>
          <w:sz w:val="18"/>
          <w:szCs w:val="18"/>
        </w:rPr>
        <w:t>会场身着韩国服饰的一位老师</w:t>
      </w:r>
    </w:p>
    <w:p w14:paraId="50410F10" w14:textId="77777777" w:rsidR="00C945ED" w:rsidRDefault="00C945ED" w:rsidP="005B3114">
      <w:pPr>
        <w:spacing w:line="360" w:lineRule="auto"/>
        <w:jc w:val="both"/>
        <w:rPr>
          <w:b/>
          <w:bCs/>
          <w:sz w:val="18"/>
          <w:szCs w:val="18"/>
        </w:rPr>
      </w:pPr>
    </w:p>
    <w:p w14:paraId="738E079F" w14:textId="77777777" w:rsidR="00C945ED" w:rsidRDefault="00A80ABA" w:rsidP="005B3114">
      <w:pPr>
        <w:spacing w:line="360" w:lineRule="auto"/>
        <w:jc w:val="both"/>
        <w:rPr>
          <w:bCs/>
        </w:rPr>
      </w:pPr>
      <w:r>
        <w:rPr>
          <w:b/>
          <w:bCs/>
          <w:sz w:val="18"/>
          <w:szCs w:val="18"/>
        </w:rPr>
        <w:t xml:space="preserve">           </w:t>
      </w:r>
      <w:r w:rsidRPr="00A80ABA">
        <w:rPr>
          <w:rFonts w:hint="eastAsia"/>
          <w:bCs/>
        </w:rPr>
        <w:t>大会的</w:t>
      </w:r>
      <w:r>
        <w:rPr>
          <w:rFonts w:hint="eastAsia"/>
          <w:bCs/>
        </w:rPr>
        <w:t>发言人强调认为，“政府的教育基金项目</w:t>
      </w:r>
      <w:r w:rsidRPr="00A80ABA">
        <w:rPr>
          <w:bCs/>
        </w:rPr>
        <w:t>将使</w:t>
      </w:r>
      <w:r>
        <w:rPr>
          <w:rFonts w:hint="eastAsia"/>
          <w:bCs/>
        </w:rPr>
        <w:t>维州</w:t>
      </w:r>
      <w:r w:rsidRPr="00A80ABA">
        <w:rPr>
          <w:bCs/>
        </w:rPr>
        <w:t>成为语言教育的领先者和创新者</w:t>
      </w:r>
      <w:r>
        <w:rPr>
          <w:rFonts w:hint="eastAsia"/>
          <w:bCs/>
        </w:rPr>
        <w:t>成为可能</w:t>
      </w:r>
      <w:r w:rsidRPr="00A80ABA">
        <w:rPr>
          <w:bCs/>
        </w:rPr>
        <w:t>。这种伙伴关系将提供有用的数据，使教师和政府在未来能够做出更好的决策</w:t>
      </w:r>
      <w:r>
        <w:rPr>
          <w:rFonts w:hint="eastAsia"/>
          <w:bCs/>
        </w:rPr>
        <w:t>。”</w:t>
      </w:r>
      <w:r>
        <w:rPr>
          <w:rFonts w:hint="eastAsia"/>
          <w:bCs/>
        </w:rPr>
        <w:t xml:space="preserve"> </w:t>
      </w:r>
      <w:r>
        <w:rPr>
          <w:rFonts w:hint="eastAsia"/>
          <w:bCs/>
        </w:rPr>
        <w:t>并且，他认为，“</w:t>
      </w:r>
      <w:r w:rsidRPr="00A80ABA">
        <w:rPr>
          <w:bCs/>
        </w:rPr>
        <w:t>学习第二语言有诸多好处，而这个计划提供了所需要的资源，给学生以最好的发展和学习机会。这也将使社区语言学校能够得到发展</w:t>
      </w:r>
      <w:r>
        <w:rPr>
          <w:rFonts w:hint="eastAsia"/>
          <w:bCs/>
        </w:rPr>
        <w:t>。”</w:t>
      </w:r>
      <w:r>
        <w:rPr>
          <w:bCs/>
        </w:rPr>
        <w:t xml:space="preserve"> </w:t>
      </w:r>
    </w:p>
    <w:p w14:paraId="321624F3" w14:textId="7B90202B" w:rsidR="00A80ABA" w:rsidRDefault="00C945ED" w:rsidP="005B3114">
      <w:pPr>
        <w:spacing w:line="360" w:lineRule="auto"/>
        <w:jc w:val="both"/>
        <w:rPr>
          <w:bCs/>
        </w:rPr>
      </w:pPr>
      <w:r>
        <w:rPr>
          <w:bCs/>
        </w:rPr>
        <w:lastRenderedPageBreak/>
        <w:t xml:space="preserve">         </w:t>
      </w:r>
      <w:r>
        <w:rPr>
          <w:rFonts w:hint="eastAsia"/>
          <w:bCs/>
        </w:rPr>
        <w:t>的确如此，就笔者所了解的信息：</w:t>
      </w:r>
      <w:r w:rsidRPr="00C945ED">
        <w:rPr>
          <w:bCs/>
        </w:rPr>
        <w:t>目前在维州约有三万多名学生选学中文，仅是周末的社区中文学校便有将近上万的学生就读，约有</w:t>
      </w:r>
      <w:r w:rsidRPr="00C945ED">
        <w:rPr>
          <w:bCs/>
        </w:rPr>
        <w:t>150</w:t>
      </w:r>
      <w:r w:rsidRPr="00C945ED">
        <w:rPr>
          <w:bCs/>
        </w:rPr>
        <w:t>所日校（私校、公校和教会学校）正式开设了中文课程。</w:t>
      </w:r>
      <w:r>
        <w:rPr>
          <w:rFonts w:hint="eastAsia"/>
          <w:bCs/>
        </w:rPr>
        <w:t>可见</w:t>
      </w:r>
      <w:bookmarkStart w:id="3" w:name="_Hlk9321053"/>
      <w:bookmarkStart w:id="4" w:name="OLE_LINK3"/>
      <w:r w:rsidRPr="00C945ED">
        <w:rPr>
          <w:bCs/>
        </w:rPr>
        <w:t>ESAV</w:t>
      </w:r>
      <w:bookmarkEnd w:id="3"/>
      <w:bookmarkEnd w:id="4"/>
      <w:r>
        <w:rPr>
          <w:rFonts w:hint="eastAsia"/>
          <w:bCs/>
        </w:rPr>
        <w:t>在社区语言建设方面给与多元文化的支持与帮助</w:t>
      </w:r>
      <w:r w:rsidRPr="00C945ED">
        <w:rPr>
          <w:bCs/>
        </w:rPr>
        <w:t>，</w:t>
      </w:r>
      <w:r>
        <w:rPr>
          <w:rFonts w:hint="eastAsia"/>
          <w:bCs/>
        </w:rPr>
        <w:t>这其中</w:t>
      </w:r>
      <w:r w:rsidRPr="00C945ED">
        <w:rPr>
          <w:bCs/>
        </w:rPr>
        <w:t>包括</w:t>
      </w:r>
      <w:r w:rsidRPr="00C945ED">
        <w:rPr>
          <w:bCs/>
        </w:rPr>
        <w:t>LOTE</w:t>
      </w:r>
      <w:r w:rsidRPr="00C945ED">
        <w:rPr>
          <w:bCs/>
        </w:rPr>
        <w:t>方法学培训课程、专业发展课程和急救课程。此外，</w:t>
      </w:r>
      <w:r w:rsidRPr="00C945ED">
        <w:rPr>
          <w:bCs/>
        </w:rPr>
        <w:t>ESAV</w:t>
      </w:r>
      <w:r w:rsidRPr="00C945ED">
        <w:rPr>
          <w:bCs/>
        </w:rPr>
        <w:t>还有教育部关于资助社区语言学校及其认证程序的资料。</w:t>
      </w:r>
    </w:p>
    <w:p w14:paraId="632F1DBC" w14:textId="262B2259" w:rsidR="00C945ED" w:rsidRDefault="00C945ED" w:rsidP="005B3114">
      <w:pPr>
        <w:spacing w:line="360" w:lineRule="auto"/>
        <w:jc w:val="both"/>
        <w:rPr>
          <w:bCs/>
        </w:rPr>
      </w:pPr>
      <w:r>
        <w:rPr>
          <w:rFonts w:hint="eastAsia"/>
          <w:bCs/>
          <w:noProof/>
        </w:rPr>
        <w:drawing>
          <wp:inline distT="0" distB="0" distL="0" distR="0" wp14:anchorId="09E110BF" wp14:editId="345F1622">
            <wp:extent cx="2638425" cy="1897409"/>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481F2F.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46677" cy="1903343"/>
                    </a:xfrm>
                    <a:prstGeom prst="rect">
                      <a:avLst/>
                    </a:prstGeom>
                  </pic:spPr>
                </pic:pic>
              </a:graphicData>
            </a:graphic>
          </wp:inline>
        </w:drawing>
      </w:r>
    </w:p>
    <w:p w14:paraId="5FD17CFB" w14:textId="657B6A70" w:rsidR="00C945ED" w:rsidRPr="00C945ED" w:rsidRDefault="00C945ED" w:rsidP="005B3114">
      <w:pPr>
        <w:spacing w:line="360" w:lineRule="auto"/>
        <w:jc w:val="both"/>
        <w:rPr>
          <w:b/>
          <w:bCs/>
          <w:sz w:val="18"/>
          <w:szCs w:val="18"/>
        </w:rPr>
      </w:pPr>
      <w:r w:rsidRPr="00C945ED">
        <w:rPr>
          <w:b/>
          <w:bCs/>
          <w:sz w:val="18"/>
          <w:szCs w:val="18"/>
        </w:rPr>
        <w:t>ESAV</w:t>
      </w:r>
      <w:r w:rsidRPr="00C945ED">
        <w:rPr>
          <w:rFonts w:hint="eastAsia"/>
          <w:b/>
          <w:bCs/>
          <w:sz w:val="18"/>
          <w:szCs w:val="18"/>
        </w:rPr>
        <w:t>大会演讲</w:t>
      </w:r>
    </w:p>
    <w:p w14:paraId="088C97B4" w14:textId="33A1018D" w:rsidR="00C945ED" w:rsidRDefault="00C945ED" w:rsidP="005B3114">
      <w:pPr>
        <w:spacing w:line="360" w:lineRule="auto"/>
        <w:jc w:val="both"/>
        <w:rPr>
          <w:bCs/>
        </w:rPr>
      </w:pPr>
      <w:r>
        <w:rPr>
          <w:bCs/>
        </w:rPr>
        <w:t xml:space="preserve">       </w:t>
      </w:r>
      <w:r w:rsidR="006423EC">
        <w:rPr>
          <w:bCs/>
        </w:rPr>
        <w:t xml:space="preserve">  </w:t>
      </w:r>
      <w:r>
        <w:rPr>
          <w:rFonts w:hint="eastAsia"/>
          <w:bCs/>
        </w:rPr>
        <w:t>而新金山中文学校里也有很多优秀幸运的老师，参与</w:t>
      </w:r>
      <w:r>
        <w:rPr>
          <w:bCs/>
        </w:rPr>
        <w:t>ESAV</w:t>
      </w:r>
      <w:r>
        <w:rPr>
          <w:rFonts w:hint="eastAsia"/>
          <w:bCs/>
        </w:rPr>
        <w:t>组织的</w:t>
      </w:r>
      <w:r>
        <w:rPr>
          <w:rFonts w:hint="eastAsia"/>
          <w:bCs/>
        </w:rPr>
        <w:t>L</w:t>
      </w:r>
      <w:r>
        <w:rPr>
          <w:bCs/>
        </w:rPr>
        <w:t xml:space="preserve">OTE </w:t>
      </w:r>
      <w:r>
        <w:rPr>
          <w:rFonts w:hint="eastAsia"/>
          <w:bCs/>
        </w:rPr>
        <w:t>课程的学习。该项目是由维多利亚教育部全资赞助的社区语言四级证书课程。今年，新金山西区中文学校的赵卫红老师和陈慧老师获得了</w:t>
      </w:r>
      <w:r w:rsidRPr="00C945ED">
        <w:rPr>
          <w:rFonts w:hint="eastAsia"/>
          <w:bCs/>
        </w:rPr>
        <w:t>社区语言</w:t>
      </w:r>
      <w:r>
        <w:rPr>
          <w:rFonts w:hint="eastAsia"/>
          <w:bCs/>
        </w:rPr>
        <w:t>第</w:t>
      </w:r>
      <w:r w:rsidRPr="00C945ED">
        <w:rPr>
          <w:rFonts w:hint="eastAsia"/>
          <w:bCs/>
        </w:rPr>
        <w:t>四级证书</w:t>
      </w:r>
      <w:r>
        <w:rPr>
          <w:rFonts w:hint="eastAsia"/>
          <w:bCs/>
        </w:rPr>
        <w:t>。</w:t>
      </w:r>
    </w:p>
    <w:p w14:paraId="60130343" w14:textId="78BDF3BE" w:rsidR="00C945ED" w:rsidRDefault="00C945ED" w:rsidP="005B3114">
      <w:pPr>
        <w:spacing w:line="360" w:lineRule="auto"/>
        <w:jc w:val="both"/>
        <w:rPr>
          <w:bCs/>
        </w:rPr>
      </w:pPr>
      <w:r>
        <w:rPr>
          <w:rFonts w:hint="eastAsia"/>
          <w:bCs/>
          <w:noProof/>
        </w:rPr>
        <w:drawing>
          <wp:inline distT="0" distB="0" distL="0" distR="0" wp14:anchorId="44F1912D" wp14:editId="7AF07C14">
            <wp:extent cx="2818872" cy="2047164"/>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48750D.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6099" cy="2052412"/>
                    </a:xfrm>
                    <a:prstGeom prst="rect">
                      <a:avLst/>
                    </a:prstGeom>
                  </pic:spPr>
                </pic:pic>
              </a:graphicData>
            </a:graphic>
          </wp:inline>
        </w:drawing>
      </w:r>
      <w:r w:rsidR="00D815BE">
        <w:rPr>
          <w:bCs/>
          <w:noProof/>
        </w:rPr>
        <w:drawing>
          <wp:inline distT="0" distB="0" distL="0" distR="0" wp14:anchorId="2A3CB909" wp14:editId="57DD74E9">
            <wp:extent cx="2676525" cy="204199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488AC4.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0242" cy="2060086"/>
                    </a:xfrm>
                    <a:prstGeom prst="rect">
                      <a:avLst/>
                    </a:prstGeom>
                  </pic:spPr>
                </pic:pic>
              </a:graphicData>
            </a:graphic>
          </wp:inline>
        </w:drawing>
      </w:r>
    </w:p>
    <w:p w14:paraId="19EC904B" w14:textId="73C11495" w:rsidR="00C945ED" w:rsidRPr="00C945ED" w:rsidRDefault="00C945ED" w:rsidP="005B3114">
      <w:pPr>
        <w:spacing w:line="360" w:lineRule="auto"/>
        <w:jc w:val="both"/>
        <w:rPr>
          <w:b/>
          <w:bCs/>
          <w:sz w:val="18"/>
          <w:szCs w:val="18"/>
        </w:rPr>
      </w:pPr>
      <w:r w:rsidRPr="00C945ED">
        <w:rPr>
          <w:rFonts w:hint="eastAsia"/>
          <w:b/>
          <w:bCs/>
          <w:sz w:val="18"/>
          <w:szCs w:val="18"/>
        </w:rPr>
        <w:t>全体获得证书老师们合影</w:t>
      </w:r>
    </w:p>
    <w:bookmarkEnd w:id="2"/>
    <w:p w14:paraId="05AA72D5" w14:textId="3EE0EE65" w:rsidR="0078316C" w:rsidRDefault="00D815BE" w:rsidP="00C526D8">
      <w:pPr>
        <w:spacing w:line="360" w:lineRule="auto"/>
        <w:jc w:val="both"/>
      </w:pPr>
      <w:r>
        <w:t xml:space="preserve">         </w:t>
      </w:r>
      <w:r>
        <w:rPr>
          <w:rFonts w:hint="eastAsia"/>
        </w:rPr>
        <w:t>最后，</w:t>
      </w:r>
      <w:r w:rsidRPr="00D815BE">
        <w:t>30</w:t>
      </w:r>
      <w:r w:rsidRPr="00D815BE">
        <w:t>周年校庆暨全国社区语言学校日</w:t>
      </w:r>
      <w:r>
        <w:rPr>
          <w:rFonts w:hint="eastAsia"/>
        </w:rPr>
        <w:t>晚宴</w:t>
      </w:r>
      <w:r w:rsidRPr="00D815BE">
        <w:t>（</w:t>
      </w:r>
      <w:r w:rsidRPr="00D815BE">
        <w:t>the 30th ANNIVERSARY DINNER DANCE &amp; INUAGURAL NATIONAL COMMUNITY LANGUAGE SCHOOLS DAY</w:t>
      </w:r>
      <w:r w:rsidRPr="00D815BE">
        <w:t>）</w:t>
      </w:r>
      <w:r>
        <w:rPr>
          <w:rFonts w:hint="eastAsia"/>
        </w:rPr>
        <w:t>在参会者载歌载舞的欢乐</w:t>
      </w:r>
      <w:r w:rsidR="00BA5BD2">
        <w:rPr>
          <w:rFonts w:hint="eastAsia"/>
        </w:rPr>
        <w:t>气氛</w:t>
      </w:r>
      <w:r>
        <w:rPr>
          <w:rFonts w:hint="eastAsia"/>
        </w:rPr>
        <w:t>中结束了。而这次大会给笔者</w:t>
      </w:r>
      <w:r w:rsidRPr="00D815BE">
        <w:rPr>
          <w:rFonts w:hint="eastAsia"/>
        </w:rPr>
        <w:t>最大的收获莫过于</w:t>
      </w:r>
      <w:r>
        <w:rPr>
          <w:rFonts w:hint="eastAsia"/>
        </w:rPr>
        <w:t>对社区语言学校的有了更深刻的认识和所有对社区文化融合所作出努力和无私奉献的老师们</w:t>
      </w:r>
      <w:r w:rsidR="00BA5BD2">
        <w:rPr>
          <w:rFonts w:hint="eastAsia"/>
        </w:rPr>
        <w:t>；而</w:t>
      </w:r>
      <w:r>
        <w:rPr>
          <w:rFonts w:hint="eastAsia"/>
        </w:rPr>
        <w:t>笔者</w:t>
      </w:r>
      <w:r w:rsidRPr="00D815BE">
        <w:rPr>
          <w:rFonts w:hint="eastAsia"/>
        </w:rPr>
        <w:t>最大的心愿，还是羽化为一线教学中的质量飞跃，更好地让学生们愉悦、自信地学习中文，感受中华文化的</w:t>
      </w:r>
      <w:r w:rsidR="00BA5BD2">
        <w:rPr>
          <w:rFonts w:hint="eastAsia"/>
        </w:rPr>
        <w:t>无穷</w:t>
      </w:r>
      <w:r w:rsidRPr="00D815BE">
        <w:rPr>
          <w:rFonts w:hint="eastAsia"/>
        </w:rPr>
        <w:t>魅力</w:t>
      </w:r>
      <w:r>
        <w:rPr>
          <w:rFonts w:hint="eastAsia"/>
        </w:rPr>
        <w:t>。</w:t>
      </w:r>
    </w:p>
    <w:sectPr w:rsidR="0078316C">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D4058A" w14:textId="77777777" w:rsidR="00756836" w:rsidRDefault="00756836" w:rsidP="0078316C">
      <w:pPr>
        <w:spacing w:after="0" w:line="240" w:lineRule="auto"/>
      </w:pPr>
      <w:r>
        <w:separator/>
      </w:r>
    </w:p>
  </w:endnote>
  <w:endnote w:type="continuationSeparator" w:id="0">
    <w:p w14:paraId="3DD0D37E" w14:textId="77777777" w:rsidR="00756836" w:rsidRDefault="00756836" w:rsidP="007831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微软雅黑">
    <w:altName w:val="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6921449"/>
      <w:docPartObj>
        <w:docPartGallery w:val="Page Numbers (Bottom of Page)"/>
        <w:docPartUnique/>
      </w:docPartObj>
    </w:sdtPr>
    <w:sdtEndPr>
      <w:rPr>
        <w:noProof/>
      </w:rPr>
    </w:sdtEndPr>
    <w:sdtContent>
      <w:p w14:paraId="3D845A11" w14:textId="63E96ED2" w:rsidR="0078316C" w:rsidRDefault="0078316C">
        <w:pPr>
          <w:pStyle w:val="Footer"/>
          <w:jc w:val="right"/>
        </w:pPr>
        <w:r>
          <w:fldChar w:fldCharType="begin"/>
        </w:r>
        <w:r>
          <w:instrText xml:space="preserve"> PAGE   \* MERGEFORMAT </w:instrText>
        </w:r>
        <w:r>
          <w:fldChar w:fldCharType="separate"/>
        </w:r>
        <w:r w:rsidR="006423EC">
          <w:rPr>
            <w:noProof/>
          </w:rPr>
          <w:t>2</w:t>
        </w:r>
        <w:r>
          <w:rPr>
            <w:noProof/>
          </w:rPr>
          <w:fldChar w:fldCharType="end"/>
        </w:r>
      </w:p>
    </w:sdtContent>
  </w:sdt>
  <w:p w14:paraId="3C1C96A1" w14:textId="77777777" w:rsidR="0078316C" w:rsidRDefault="007831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D0BEEA" w14:textId="77777777" w:rsidR="00756836" w:rsidRDefault="00756836" w:rsidP="0078316C">
      <w:pPr>
        <w:spacing w:after="0" w:line="240" w:lineRule="auto"/>
      </w:pPr>
      <w:r>
        <w:separator/>
      </w:r>
    </w:p>
  </w:footnote>
  <w:footnote w:type="continuationSeparator" w:id="0">
    <w:p w14:paraId="58D090CB" w14:textId="77777777" w:rsidR="00756836" w:rsidRDefault="00756836" w:rsidP="007831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9D1CE8"/>
    <w:multiLevelType w:val="multilevel"/>
    <w:tmpl w:val="333260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FE5CBD"/>
    <w:multiLevelType w:val="multilevel"/>
    <w:tmpl w:val="0A384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56203C5"/>
    <w:multiLevelType w:val="multilevel"/>
    <w:tmpl w:val="8D0CB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LIwtDAyNjEwNDMEAiUdpeDU4uLM/DyQApNaAMch29EsAAAA"/>
  </w:docVars>
  <w:rsids>
    <w:rsidRoot w:val="00696224"/>
    <w:rsid w:val="00014AEF"/>
    <w:rsid w:val="000D3569"/>
    <w:rsid w:val="002A73A4"/>
    <w:rsid w:val="004B377E"/>
    <w:rsid w:val="004C23CC"/>
    <w:rsid w:val="005B3114"/>
    <w:rsid w:val="006423EC"/>
    <w:rsid w:val="00696224"/>
    <w:rsid w:val="00756836"/>
    <w:rsid w:val="0078316C"/>
    <w:rsid w:val="00952FC7"/>
    <w:rsid w:val="00A80ABA"/>
    <w:rsid w:val="00AA3C34"/>
    <w:rsid w:val="00AB3A99"/>
    <w:rsid w:val="00AD3808"/>
    <w:rsid w:val="00B14C17"/>
    <w:rsid w:val="00B47D33"/>
    <w:rsid w:val="00BA5BD2"/>
    <w:rsid w:val="00C526D8"/>
    <w:rsid w:val="00C945ED"/>
    <w:rsid w:val="00CF2082"/>
    <w:rsid w:val="00D37054"/>
    <w:rsid w:val="00D815BE"/>
    <w:rsid w:val="00DF2448"/>
    <w:rsid w:val="00EE28D1"/>
    <w:rsid w:val="00F215C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EBB35"/>
  <w15:chartTrackingRefBased/>
  <w15:docId w15:val="{C7FECD3B-6A23-4143-A108-AAA14D4B9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31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316C"/>
  </w:style>
  <w:style w:type="paragraph" w:styleId="Footer">
    <w:name w:val="footer"/>
    <w:basedOn w:val="Normal"/>
    <w:link w:val="FooterChar"/>
    <w:uiPriority w:val="99"/>
    <w:unhideWhenUsed/>
    <w:rsid w:val="007831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316C"/>
  </w:style>
  <w:style w:type="character" w:styleId="Hyperlink">
    <w:name w:val="Hyperlink"/>
    <w:basedOn w:val="DefaultParagraphFont"/>
    <w:uiPriority w:val="99"/>
    <w:unhideWhenUsed/>
    <w:rsid w:val="0078316C"/>
    <w:rPr>
      <w:color w:val="0563C1" w:themeColor="hyperlink"/>
      <w:u w:val="single"/>
    </w:rPr>
  </w:style>
  <w:style w:type="character" w:customStyle="1" w:styleId="UnresolvedMention1">
    <w:name w:val="Unresolved Mention1"/>
    <w:basedOn w:val="DefaultParagraphFont"/>
    <w:uiPriority w:val="99"/>
    <w:semiHidden/>
    <w:unhideWhenUsed/>
    <w:rsid w:val="007831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4871513">
      <w:bodyDiv w:val="1"/>
      <w:marLeft w:val="0"/>
      <w:marRight w:val="0"/>
      <w:marTop w:val="0"/>
      <w:marBottom w:val="0"/>
      <w:divBdr>
        <w:top w:val="none" w:sz="0" w:space="0" w:color="auto"/>
        <w:left w:val="none" w:sz="0" w:space="0" w:color="auto"/>
        <w:bottom w:val="none" w:sz="0" w:space="0" w:color="auto"/>
        <w:right w:val="none" w:sz="0" w:space="0" w:color="auto"/>
      </w:divBdr>
    </w:div>
    <w:div w:id="693533842">
      <w:bodyDiv w:val="1"/>
      <w:marLeft w:val="0"/>
      <w:marRight w:val="0"/>
      <w:marTop w:val="0"/>
      <w:marBottom w:val="0"/>
      <w:divBdr>
        <w:top w:val="none" w:sz="0" w:space="0" w:color="auto"/>
        <w:left w:val="none" w:sz="0" w:space="0" w:color="auto"/>
        <w:bottom w:val="none" w:sz="0" w:space="0" w:color="auto"/>
        <w:right w:val="none" w:sz="0" w:space="0" w:color="auto"/>
      </w:divBdr>
    </w:div>
    <w:div w:id="858785944">
      <w:bodyDiv w:val="1"/>
      <w:marLeft w:val="0"/>
      <w:marRight w:val="0"/>
      <w:marTop w:val="0"/>
      <w:marBottom w:val="0"/>
      <w:divBdr>
        <w:top w:val="none" w:sz="0" w:space="0" w:color="auto"/>
        <w:left w:val="none" w:sz="0" w:space="0" w:color="auto"/>
        <w:bottom w:val="none" w:sz="0" w:space="0" w:color="auto"/>
        <w:right w:val="none" w:sz="0" w:space="0" w:color="auto"/>
      </w:divBdr>
    </w:div>
    <w:div w:id="899906191">
      <w:bodyDiv w:val="1"/>
      <w:marLeft w:val="0"/>
      <w:marRight w:val="0"/>
      <w:marTop w:val="0"/>
      <w:marBottom w:val="0"/>
      <w:divBdr>
        <w:top w:val="none" w:sz="0" w:space="0" w:color="auto"/>
        <w:left w:val="none" w:sz="0" w:space="0" w:color="auto"/>
        <w:bottom w:val="none" w:sz="0" w:space="0" w:color="auto"/>
        <w:right w:val="none" w:sz="0" w:space="0" w:color="auto"/>
      </w:divBdr>
    </w:div>
    <w:div w:id="1085372340">
      <w:bodyDiv w:val="1"/>
      <w:marLeft w:val="0"/>
      <w:marRight w:val="0"/>
      <w:marTop w:val="0"/>
      <w:marBottom w:val="0"/>
      <w:divBdr>
        <w:top w:val="none" w:sz="0" w:space="0" w:color="auto"/>
        <w:left w:val="none" w:sz="0" w:space="0" w:color="auto"/>
        <w:bottom w:val="none" w:sz="0" w:space="0" w:color="auto"/>
        <w:right w:val="none" w:sz="0" w:space="0" w:color="auto"/>
      </w:divBdr>
    </w:div>
    <w:div w:id="1652441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188</Words>
  <Characters>1077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Jianming Zhu</dc:creator>
  <cp:keywords/>
  <dc:description/>
  <cp:lastModifiedBy>Yi ZHAO</cp:lastModifiedBy>
  <cp:revision>6</cp:revision>
  <dcterms:created xsi:type="dcterms:W3CDTF">2019-05-22T10:01:00Z</dcterms:created>
  <dcterms:modified xsi:type="dcterms:W3CDTF">2019-06-12T05:37:00Z</dcterms:modified>
</cp:coreProperties>
</file>