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86" w:rsidRPr="004B4718" w:rsidRDefault="00C61E86">
      <w:pPr>
        <w:rPr>
          <w:b/>
          <w:sz w:val="36"/>
          <w:szCs w:val="36"/>
        </w:rPr>
      </w:pPr>
      <w:bookmarkStart w:id="0" w:name="_GoBack"/>
      <w:bookmarkEnd w:id="0"/>
      <w:r w:rsidRPr="004B4718">
        <w:rPr>
          <w:rFonts w:hint="eastAsia"/>
          <w:b/>
          <w:sz w:val="36"/>
          <w:szCs w:val="36"/>
        </w:rPr>
        <w:t>从郭向明老师的课所想到的</w:t>
      </w:r>
      <w:r w:rsidR="00186FA8" w:rsidRPr="004B4718">
        <w:rPr>
          <w:b/>
          <w:sz w:val="36"/>
          <w:szCs w:val="36"/>
        </w:rPr>
        <w:t>……</w:t>
      </w:r>
    </w:p>
    <w:p w:rsidR="00186FA8" w:rsidRPr="00186FA8" w:rsidRDefault="00186FA8" w:rsidP="00186FA8">
      <w:pPr>
        <w:jc w:val="center"/>
        <w:rPr>
          <w:sz w:val="24"/>
          <w:szCs w:val="24"/>
        </w:rPr>
      </w:pPr>
      <w:r w:rsidRPr="00186FA8">
        <w:rPr>
          <w:rFonts w:hint="eastAsia"/>
          <w:sz w:val="24"/>
          <w:szCs w:val="24"/>
        </w:rPr>
        <w:t>新金山西区中文学校四</w:t>
      </w:r>
      <w:r w:rsidRPr="00186FA8">
        <w:rPr>
          <w:rFonts w:hint="eastAsia"/>
          <w:sz w:val="24"/>
          <w:szCs w:val="24"/>
        </w:rPr>
        <w:t>B</w:t>
      </w:r>
      <w:r w:rsidRPr="00186FA8">
        <w:rPr>
          <w:rFonts w:hint="eastAsia"/>
          <w:sz w:val="24"/>
          <w:szCs w:val="24"/>
        </w:rPr>
        <w:t>班</w:t>
      </w:r>
      <w:r w:rsidRPr="00186FA8">
        <w:rPr>
          <w:rFonts w:hint="eastAsia"/>
          <w:sz w:val="24"/>
          <w:szCs w:val="24"/>
        </w:rPr>
        <w:t xml:space="preserve"> </w:t>
      </w:r>
      <w:r w:rsidRPr="00186FA8">
        <w:rPr>
          <w:rFonts w:hint="eastAsia"/>
          <w:sz w:val="24"/>
          <w:szCs w:val="24"/>
        </w:rPr>
        <w:t>蔡爽老师</w:t>
      </w:r>
    </w:p>
    <w:p w:rsidR="00C334A7" w:rsidRDefault="00C61E86">
      <w:r>
        <w:rPr>
          <w:rFonts w:hint="eastAsia"/>
        </w:rPr>
        <w:t xml:space="preserve">           </w:t>
      </w:r>
      <w:r w:rsidR="00C334A7">
        <w:rPr>
          <w:rFonts w:hint="eastAsia"/>
        </w:rPr>
        <w:t>在今年的听替课活动中，非常感谢莉莉校长</w:t>
      </w:r>
      <w:r w:rsidR="00186FA8">
        <w:rPr>
          <w:rFonts w:hint="eastAsia"/>
        </w:rPr>
        <w:t>的</w:t>
      </w:r>
      <w:r w:rsidR="00C334A7">
        <w:rPr>
          <w:rFonts w:hint="eastAsia"/>
        </w:rPr>
        <w:t>安排</w:t>
      </w:r>
      <w:r w:rsidR="00186FA8">
        <w:rPr>
          <w:rFonts w:hint="eastAsia"/>
        </w:rPr>
        <w:t>，让我有机会</w:t>
      </w:r>
      <w:r w:rsidR="00C334A7">
        <w:rPr>
          <w:rFonts w:hint="eastAsia"/>
        </w:rPr>
        <w:t>我听了郭向明老师的课。郭老师是新金山西区中文学校资深的老教师，有着极其丰富的教学经验，她的课令我收益匪浅。</w:t>
      </w:r>
    </w:p>
    <w:p w:rsidR="00C334A7" w:rsidRDefault="00306DAC">
      <w:r>
        <w:rPr>
          <w:rFonts w:hint="eastAsia"/>
        </w:rPr>
        <w:t xml:space="preserve">          </w:t>
      </w:r>
      <w:r w:rsidR="00C334A7">
        <w:rPr>
          <w:rFonts w:hint="eastAsia"/>
        </w:rPr>
        <w:t>在目前多媒体教学化的大潮下，郭老师采用的是传统</w:t>
      </w:r>
      <w:r w:rsidR="00A61717">
        <w:rPr>
          <w:rFonts w:hint="eastAsia"/>
        </w:rPr>
        <w:t>教学，</w:t>
      </w:r>
      <w:r w:rsidR="00FE1E2F">
        <w:rPr>
          <w:rFonts w:hint="eastAsia"/>
        </w:rPr>
        <w:t>这对教师</w:t>
      </w:r>
      <w:r w:rsidR="00D5756D">
        <w:rPr>
          <w:rFonts w:hint="eastAsia"/>
        </w:rPr>
        <w:t>在吸引学生注意力，授课方式方面更是一个挑战。而我在听了郭老师的课后，更感觉到她的教学魅力。</w:t>
      </w:r>
    </w:p>
    <w:p w:rsidR="00D5756D" w:rsidRDefault="00306DAC">
      <w:r>
        <w:rPr>
          <w:rFonts w:hint="eastAsia"/>
        </w:rPr>
        <w:t xml:space="preserve">          </w:t>
      </w:r>
      <w:r w:rsidR="00D5756D">
        <w:rPr>
          <w:rFonts w:hint="eastAsia"/>
        </w:rPr>
        <w:t>这次，她上课的内容是三年级课文《雪》。</w:t>
      </w:r>
      <w:r w:rsidR="00D5756D">
        <w:rPr>
          <w:rFonts w:hint="eastAsia"/>
        </w:rPr>
        <w:t xml:space="preserve"> </w:t>
      </w:r>
      <w:r w:rsidR="00D5756D">
        <w:rPr>
          <w:rFonts w:hint="eastAsia"/>
        </w:rPr>
        <w:t>走进教室，最夺眼球的就是白板上整齐</w:t>
      </w:r>
      <w:r w:rsidR="007D1E09">
        <w:rPr>
          <w:rFonts w:hint="eastAsia"/>
        </w:rPr>
        <w:t>的板书，先不说字体的漂亮，单就清楚的条理概括就让我叹服，更绝的是，把要学的生字都包括进去了。光看板书，就可以了解课文的内容和要求掌握的生字。</w:t>
      </w:r>
    </w:p>
    <w:p w:rsidR="003323AC" w:rsidRDefault="00306DAC">
      <w:r>
        <w:rPr>
          <w:rFonts w:hint="eastAsia"/>
        </w:rPr>
        <w:t xml:space="preserve">        </w:t>
      </w:r>
      <w:r w:rsidR="003A0BB7">
        <w:rPr>
          <w:rFonts w:hint="eastAsia"/>
        </w:rPr>
        <w:t>开课的前十分钟，</w:t>
      </w:r>
      <w:r w:rsidR="003323AC">
        <w:rPr>
          <w:rFonts w:hint="eastAsia"/>
        </w:rPr>
        <w:t>郭</w:t>
      </w:r>
      <w:r w:rsidR="003A0BB7">
        <w:rPr>
          <w:rFonts w:hint="eastAsia"/>
        </w:rPr>
        <w:t>老师让小朋友表演上</w:t>
      </w:r>
      <w:r w:rsidR="00186FA8">
        <w:rPr>
          <w:rFonts w:hint="eastAsia"/>
        </w:rPr>
        <w:t>周</w:t>
      </w:r>
      <w:r w:rsidR="003A0BB7">
        <w:rPr>
          <w:rFonts w:hint="eastAsia"/>
        </w:rPr>
        <w:t>课的谜语，小朋友踊跃要求参加，</w:t>
      </w:r>
      <w:r w:rsidR="003323AC">
        <w:rPr>
          <w:rFonts w:hint="eastAsia"/>
        </w:rPr>
        <w:t xml:space="preserve"> </w:t>
      </w:r>
      <w:r w:rsidR="003323AC">
        <w:rPr>
          <w:rFonts w:hint="eastAsia"/>
        </w:rPr>
        <w:t>他们声音响亮，读音标准，而且配上动作，</w:t>
      </w:r>
      <w:r w:rsidR="001E30E5">
        <w:rPr>
          <w:rFonts w:hint="eastAsia"/>
        </w:rPr>
        <w:t>逗人</w:t>
      </w:r>
      <w:r w:rsidR="003323AC">
        <w:rPr>
          <w:rFonts w:hint="eastAsia"/>
        </w:rPr>
        <w:t>可爱。然后郭老师以前两课为引言，引出本课课题。她以讲故事的形式给小朋友讲了一遍课文。</w:t>
      </w:r>
      <w:r w:rsidR="002E7712">
        <w:rPr>
          <w:rFonts w:hint="eastAsia"/>
        </w:rPr>
        <w:t>郭老师讲课文的时候语速不快，而且有着丰富的肢体语言，感觉就象学过表演一样，当说到小狗，小猫争吵时，模仿他们的声音，当提到小兔时，就跟小兔一样蹦蹦跳跳。</w:t>
      </w:r>
      <w:r w:rsidR="00EC4318">
        <w:rPr>
          <w:rFonts w:hint="eastAsia"/>
        </w:rPr>
        <w:t>我也看了一下小朋友们，他们都认真地看着郭老师，少有分心的。</w:t>
      </w:r>
    </w:p>
    <w:p w:rsidR="00EC4318" w:rsidRDefault="00306DAC">
      <w:r>
        <w:rPr>
          <w:rFonts w:hint="eastAsia"/>
        </w:rPr>
        <w:t xml:space="preserve">        </w:t>
      </w:r>
      <w:r w:rsidR="00EC4318">
        <w:rPr>
          <w:rFonts w:hint="eastAsia"/>
        </w:rPr>
        <w:t>然后，</w:t>
      </w:r>
      <w:r w:rsidR="00EC4318">
        <w:rPr>
          <w:rFonts w:hint="eastAsia"/>
        </w:rPr>
        <w:t xml:space="preserve"> </w:t>
      </w:r>
      <w:r w:rsidR="00EC4318">
        <w:rPr>
          <w:rFonts w:hint="eastAsia"/>
        </w:rPr>
        <w:t>郭老师拿出了两个盒子，告诉小朋友其中一个是糖，一个是盐，让他们分辨</w:t>
      </w:r>
      <w:r w:rsidR="00EC4318">
        <w:rPr>
          <w:rFonts w:hint="eastAsia"/>
        </w:rPr>
        <w:t xml:space="preserve">-  </w:t>
      </w:r>
      <w:r w:rsidR="00EC4318">
        <w:rPr>
          <w:rFonts w:hint="eastAsia"/>
        </w:rPr>
        <w:t>先看：都是白色的，怎么办呢</w:t>
      </w:r>
      <w:r w:rsidR="00EC4318">
        <w:rPr>
          <w:rFonts w:hint="eastAsia"/>
        </w:rPr>
        <w:t>-</w:t>
      </w:r>
      <w:r w:rsidR="00EC4318">
        <w:rPr>
          <w:rFonts w:hint="eastAsia"/>
        </w:rPr>
        <w:t>尝一下就知道了。这下，小朋友可开心了，个个是“我来！我来！”。</w:t>
      </w:r>
    </w:p>
    <w:p w:rsidR="00EC4318" w:rsidRDefault="00306DAC">
      <w:r>
        <w:rPr>
          <w:rFonts w:hint="eastAsia"/>
        </w:rPr>
        <w:t xml:space="preserve">        </w:t>
      </w:r>
      <w:r w:rsidR="00EF4EEF">
        <w:rPr>
          <w:rFonts w:hint="eastAsia"/>
        </w:rPr>
        <w:t>郭老师让他们轮流尝了尝</w:t>
      </w:r>
      <w:r w:rsidR="00EF4EEF">
        <w:rPr>
          <w:rFonts w:hint="eastAsia"/>
        </w:rPr>
        <w:t>-</w:t>
      </w:r>
      <w:r w:rsidR="00EF4EEF">
        <w:rPr>
          <w:rFonts w:hint="eastAsia"/>
        </w:rPr>
        <w:t>是甜还是咸，让小朋友分清楚，也让他们懂得了一个道理</w:t>
      </w:r>
      <w:r w:rsidR="00EF4EEF">
        <w:rPr>
          <w:rFonts w:hint="eastAsia"/>
        </w:rPr>
        <w:t xml:space="preserve">- </w:t>
      </w:r>
      <w:r w:rsidR="00EF4EEF">
        <w:rPr>
          <w:rFonts w:hint="eastAsia"/>
        </w:rPr>
        <w:t>自己尝一尝才知道。</w:t>
      </w:r>
    </w:p>
    <w:p w:rsidR="000620F6" w:rsidRDefault="00306DAC">
      <w:r>
        <w:rPr>
          <w:rFonts w:hint="eastAsia"/>
        </w:rPr>
        <w:t xml:space="preserve">         </w:t>
      </w:r>
      <w:r w:rsidR="00EF4EEF">
        <w:rPr>
          <w:rFonts w:hint="eastAsia"/>
        </w:rPr>
        <w:t>等小朋友做好实验，回到座位上，安静下来后，郭老师提出让他们打开书，先听老师朗读</w:t>
      </w:r>
      <w:r w:rsidR="006864DD">
        <w:rPr>
          <w:rFonts w:hint="eastAsia"/>
        </w:rPr>
        <w:t>一遍</w:t>
      </w:r>
      <w:r w:rsidR="00EF4EEF">
        <w:rPr>
          <w:rFonts w:hint="eastAsia"/>
        </w:rPr>
        <w:t>课文，在这个过程中标好段落，找出不认识的字。郭老师声情并茂地朗读课文，小朋友听得非常认真。</w:t>
      </w:r>
      <w:r w:rsidR="006864DD">
        <w:rPr>
          <w:rFonts w:hint="eastAsia"/>
        </w:rPr>
        <w:t>接着，她又让一个小朋友带读课文，</w:t>
      </w:r>
      <w:r w:rsidR="000620F6">
        <w:rPr>
          <w:rFonts w:hint="eastAsia"/>
        </w:rPr>
        <w:t>带读的小朋友读得有声有色，其他小朋友读得有模有</w:t>
      </w:r>
      <w:r w:rsidR="00513E66">
        <w:rPr>
          <w:rFonts w:hint="eastAsia"/>
        </w:rPr>
        <w:t>样，然后，又有小朋友要求带读，郭老师答应了他们。读完课文，郭老师又提问小朋友文中共出现了几个小动物，他们怎么说。接着，又分成四个段落朗读。小朋友在这个过程中懂得了分自然段，从文中找答案回答老师的提问。</w:t>
      </w:r>
      <w:r>
        <w:rPr>
          <w:rFonts w:hint="eastAsia"/>
        </w:rPr>
        <w:t>最后</w:t>
      </w:r>
      <w:r w:rsidR="003A44D3">
        <w:rPr>
          <w:rFonts w:hint="eastAsia"/>
        </w:rPr>
        <w:t>，</w:t>
      </w:r>
      <w:r w:rsidR="00961F6C">
        <w:rPr>
          <w:rFonts w:hint="eastAsia"/>
        </w:rPr>
        <w:t>郭老师指着板书，根据板书的内容概括了课文。</w:t>
      </w:r>
    </w:p>
    <w:p w:rsidR="00375C58" w:rsidRDefault="00306DAC">
      <w:r>
        <w:rPr>
          <w:rFonts w:hint="eastAsia"/>
        </w:rPr>
        <w:t xml:space="preserve">          </w:t>
      </w:r>
      <w:r w:rsidR="00961F6C">
        <w:rPr>
          <w:rFonts w:hint="eastAsia"/>
        </w:rPr>
        <w:t>四十五分钟</w:t>
      </w:r>
      <w:r w:rsidR="00375C58">
        <w:rPr>
          <w:rFonts w:hint="eastAsia"/>
        </w:rPr>
        <w:t>很快在小朋友的琅琅读书声中结束了。课后，郭老师告诉我，对低年级孩子来说，在课堂教学中，要多让他们读课文，</w:t>
      </w:r>
      <w:r w:rsidR="00375C58">
        <w:rPr>
          <w:rFonts w:hint="eastAsia"/>
        </w:rPr>
        <w:t xml:space="preserve"> </w:t>
      </w:r>
      <w:r w:rsidR="00375C58">
        <w:rPr>
          <w:rFonts w:hint="eastAsia"/>
        </w:rPr>
        <w:t>这个‘读’字包含了层层递进的要求</w:t>
      </w:r>
      <w:r w:rsidR="00375C58">
        <w:rPr>
          <w:rFonts w:hint="eastAsia"/>
        </w:rPr>
        <w:t xml:space="preserve">- </w:t>
      </w:r>
      <w:r w:rsidR="00375C58">
        <w:rPr>
          <w:rFonts w:hint="eastAsia"/>
        </w:rPr>
        <w:t>读通，读顺，读懂，理解课文的意思，读出课文要表达的感情。联系到她的上课，无时无刻不在变着法子让小朋友对课文有兴趣（讲故事，做实验，自己朗读），让小朋友多读课文（领读，大家一起读，分段读），理解课文（提问题）；</w:t>
      </w:r>
    </w:p>
    <w:p w:rsidR="00961F6C" w:rsidRDefault="00306DAC">
      <w:r>
        <w:rPr>
          <w:rFonts w:hint="eastAsia"/>
        </w:rPr>
        <w:t xml:space="preserve">          </w:t>
      </w:r>
      <w:r w:rsidR="00375C58">
        <w:rPr>
          <w:rFonts w:hint="eastAsia"/>
        </w:rPr>
        <w:t>因为时间有限，没能听到郭老师讲解生字的课。但她告诉我，她会在讲课文的时候把生字列出来特别讲解，认为在上新课时首先单独教生字对于</w:t>
      </w:r>
      <w:r>
        <w:rPr>
          <w:rFonts w:hint="eastAsia"/>
        </w:rPr>
        <w:t>小朋友</w:t>
      </w:r>
      <w:r w:rsidR="00375C58">
        <w:rPr>
          <w:rFonts w:hint="eastAsia"/>
        </w:rPr>
        <w:t>来说太突兀。我个人觉得这个提议很有用。</w:t>
      </w:r>
    </w:p>
    <w:p w:rsidR="00306DAC" w:rsidRDefault="00306DAC">
      <w:r>
        <w:rPr>
          <w:rFonts w:hint="eastAsia"/>
        </w:rPr>
        <w:t xml:space="preserve">          </w:t>
      </w:r>
      <w:r>
        <w:rPr>
          <w:rFonts w:hint="eastAsia"/>
        </w:rPr>
        <w:t>从郭老师的课里，我知道了小朋友为什么喜欢郭老师</w:t>
      </w:r>
      <w:r>
        <w:rPr>
          <w:rFonts w:hint="eastAsia"/>
        </w:rPr>
        <w:t>-</w:t>
      </w:r>
      <w:r>
        <w:rPr>
          <w:rFonts w:hint="eastAsia"/>
        </w:rPr>
        <w:t>因为她的课</w:t>
      </w:r>
      <w:r w:rsidR="00C61E86">
        <w:rPr>
          <w:rFonts w:hint="eastAsia"/>
        </w:rPr>
        <w:t>生动</w:t>
      </w:r>
      <w:r>
        <w:rPr>
          <w:rFonts w:hint="eastAsia"/>
        </w:rPr>
        <w:t>有趣，有讲故事，有表演，还有实验；家长为什么喜欢郭老师</w:t>
      </w:r>
      <w:r>
        <w:rPr>
          <w:rFonts w:hint="eastAsia"/>
        </w:rPr>
        <w:t>-</w:t>
      </w:r>
      <w:r>
        <w:rPr>
          <w:rFonts w:hint="eastAsia"/>
        </w:rPr>
        <w:t>因为她的责任心，在教室的窗口，贴着她手写给家长的每周一</w:t>
      </w:r>
      <w:r w:rsidR="00474EAE">
        <w:rPr>
          <w:rFonts w:hint="eastAsia"/>
        </w:rPr>
        <w:t>信，而她的备课记录，都是满满当当的一大篇一大篇的手写稿。</w:t>
      </w:r>
    </w:p>
    <w:p w:rsidR="00474EAE" w:rsidRDefault="00474EAE">
      <w:r>
        <w:rPr>
          <w:rFonts w:hint="eastAsia"/>
        </w:rPr>
        <w:t xml:space="preserve">         </w:t>
      </w:r>
      <w:r>
        <w:rPr>
          <w:rFonts w:hint="eastAsia"/>
        </w:rPr>
        <w:t>我们需要向前辈学习，不仅学习他们多年教学积累下来的教学经验，还要学习他们对学生的</w:t>
      </w:r>
      <w:r w:rsidR="00C61E86">
        <w:rPr>
          <w:rFonts w:hint="eastAsia"/>
        </w:rPr>
        <w:t>用心和责任心</w:t>
      </w:r>
      <w:r w:rsidR="00186FA8">
        <w:rPr>
          <w:rFonts w:hint="eastAsia"/>
        </w:rPr>
        <w:t>——</w:t>
      </w:r>
      <w:r w:rsidR="00C61E86">
        <w:rPr>
          <w:rFonts w:hint="eastAsia"/>
        </w:rPr>
        <w:t xml:space="preserve"> </w:t>
      </w:r>
      <w:r w:rsidR="00C61E86">
        <w:rPr>
          <w:rFonts w:hint="eastAsia"/>
        </w:rPr>
        <w:t>这就是我听郭老师的课所学到的。</w:t>
      </w:r>
    </w:p>
    <w:p w:rsidR="00474EAE" w:rsidRDefault="00474EAE"/>
    <w:p w:rsidR="00375C58" w:rsidRDefault="00375C58"/>
    <w:p w:rsidR="00375C58" w:rsidRDefault="00186FA8">
      <w:r>
        <w:rPr>
          <w:rFonts w:eastAsia="Times New Roman"/>
          <w:noProof/>
        </w:rPr>
        <w:drawing>
          <wp:inline distT="0" distB="0" distL="0" distR="0">
            <wp:extent cx="1671591" cy="2228850"/>
            <wp:effectExtent l="0" t="0" r="5080" b="0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3EAC4-F04F-449B-9A54-75BABA6FEAF0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56" cy="223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C58">
        <w:rPr>
          <w:rFonts w:hint="eastAsia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1666875" cy="2222561"/>
            <wp:effectExtent l="0" t="0" r="0" b="6350"/>
            <wp:docPr id="2" name="Picture 2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6F4CD4-6162-45B1-9CD2-A53E5BBF4E6B" descr="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71" cy="22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3098571" cy="2324100"/>
            <wp:effectExtent l="0" t="0" r="6985" b="0"/>
            <wp:docPr id="3" name="Picture 3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7D44CA-4A8A-41F6-AF8C-A8A619E47148" descr="image3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26" cy="233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A8" w:rsidRPr="000F7581" w:rsidRDefault="00186FA8">
      <w:r>
        <w:rPr>
          <w:rFonts w:eastAsia="Times New Roman"/>
          <w:noProof/>
        </w:rPr>
        <w:drawing>
          <wp:inline distT="0" distB="0" distL="0" distR="0">
            <wp:extent cx="2848823" cy="2136775"/>
            <wp:effectExtent l="0" t="0" r="8890" b="0"/>
            <wp:docPr id="4" name="Picture 4" descr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631E3-4939-46F7-BDC6-7CC4A8A3071E" descr="image4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59" cy="213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FA8" w:rsidRPr="000F7581" w:rsidSect="00C61E86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C5"/>
    <w:rsid w:val="00035DAA"/>
    <w:rsid w:val="000620F6"/>
    <w:rsid w:val="000F7581"/>
    <w:rsid w:val="00186FA8"/>
    <w:rsid w:val="001E30E5"/>
    <w:rsid w:val="002E7712"/>
    <w:rsid w:val="00306DAC"/>
    <w:rsid w:val="003323AC"/>
    <w:rsid w:val="00375C58"/>
    <w:rsid w:val="003A0BB7"/>
    <w:rsid w:val="003A44D3"/>
    <w:rsid w:val="00474EAE"/>
    <w:rsid w:val="004B4718"/>
    <w:rsid w:val="00513E66"/>
    <w:rsid w:val="006864DD"/>
    <w:rsid w:val="00794EA3"/>
    <w:rsid w:val="007D1E09"/>
    <w:rsid w:val="008140EA"/>
    <w:rsid w:val="00961F6C"/>
    <w:rsid w:val="00A61717"/>
    <w:rsid w:val="00B67D7E"/>
    <w:rsid w:val="00B869C5"/>
    <w:rsid w:val="00C334A7"/>
    <w:rsid w:val="00C61E86"/>
    <w:rsid w:val="00D5756D"/>
    <w:rsid w:val="00EC4318"/>
    <w:rsid w:val="00EF4EEF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57AB"/>
  <w15:docId w15:val="{C67803DA-9B84-4F0F-9C89-18E2EC9E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E26F4CD4-6162-45B1-9CD2-A53E5BBF4E6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765631E3-4939-46F7-BDC6-7CC4A8A3071E" TargetMode="External"/><Relationship Id="rId5" Type="http://schemas.openxmlformats.org/officeDocument/2006/relationships/image" Target="cid:CAF3EAC4-F04F-449B-9A54-75BABA6FEAF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997D44CA-4A8A-41F6-AF8C-A8A619E47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Yi ZHAO</cp:lastModifiedBy>
  <cp:revision>5</cp:revision>
  <dcterms:created xsi:type="dcterms:W3CDTF">2019-05-27T10:30:00Z</dcterms:created>
  <dcterms:modified xsi:type="dcterms:W3CDTF">2019-06-19T10:07:00Z</dcterms:modified>
</cp:coreProperties>
</file>